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0A" w:rsidRDefault="0021050A" w:rsidP="0021050A">
      <w:pPr>
        <w:pStyle w:val="1"/>
      </w:pPr>
      <w:r>
        <w:t>Первая помощь при отморожении</w:t>
      </w:r>
    </w:p>
    <w:p w:rsidR="0021050A" w:rsidRDefault="0021050A" w:rsidP="0021050A"/>
    <w:tbl>
      <w:tblPr>
        <w:tblW w:w="0" w:type="auto"/>
        <w:tblLook w:val="04A0" w:firstRow="1" w:lastRow="0" w:firstColumn="1" w:lastColumn="0" w:noHBand="0" w:noVBand="1"/>
      </w:tblPr>
      <w:tblGrid>
        <w:gridCol w:w="4325"/>
        <w:gridCol w:w="5060"/>
      </w:tblGrid>
      <w:tr w:rsidR="0021050A" w:rsidTr="0021050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50A" w:rsidRDefault="0021050A">
            <w:r>
              <w:rPr>
                <w:noProof/>
              </w:rPr>
              <w:drawing>
                <wp:inline distT="0" distB="0" distL="0" distR="0">
                  <wp:extent cx="2703195" cy="1113155"/>
                  <wp:effectExtent l="0" t="0" r="1905" b="0"/>
                  <wp:docPr id="4" name="Рисунок 4" descr="Untitled-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titled-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50A" w:rsidRDefault="0021050A">
            <w:r>
              <w:t>Внеси пострадавшего в теплое помещение.</w:t>
            </w:r>
          </w:p>
        </w:tc>
      </w:tr>
      <w:tr w:rsidR="0021050A" w:rsidTr="0021050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50A" w:rsidRDefault="0021050A">
            <w:r>
              <w:rPr>
                <w:noProof/>
              </w:rPr>
              <w:drawing>
                <wp:inline distT="0" distB="0" distL="0" distR="0">
                  <wp:extent cx="2687320" cy="1788795"/>
                  <wp:effectExtent l="0" t="0" r="0" b="1905"/>
                  <wp:docPr id="3" name="Рисунок 3" descr="Untitled-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50A" w:rsidRDefault="0021050A">
            <w:r>
              <w:t>Укутай отмороженные участки тела в несколько слоев. Нельзя ускорять внешнее согревание отмороженных частей тела. Тепло должно возникнуть внутри с восстановлением кровообращения.</w:t>
            </w:r>
          </w:p>
        </w:tc>
      </w:tr>
      <w:tr w:rsidR="0021050A" w:rsidTr="0021050A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50A" w:rsidRDefault="0021050A">
            <w:pPr>
              <w:spacing w:after="240"/>
            </w:pPr>
            <w:r>
              <w:br/>
              <w:t>При отморожении использовать масло или вазелин, растирать отмороженные участки тела снегом запрещено.</w:t>
            </w:r>
          </w:p>
        </w:tc>
      </w:tr>
      <w:tr w:rsidR="0021050A" w:rsidTr="0021050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50A" w:rsidRDefault="0021050A">
            <w:r>
              <w:rPr>
                <w:noProof/>
              </w:rPr>
              <w:drawing>
                <wp:inline distT="0" distB="0" distL="0" distR="0">
                  <wp:extent cx="2727325" cy="1645920"/>
                  <wp:effectExtent l="0" t="0" r="0" b="0"/>
                  <wp:docPr id="2" name="Рисунок 2" descr="Untitled-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titled-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50A" w:rsidRDefault="0021050A">
            <w:r>
              <w:t>Укутай пострадавшего в одеяла, при необходимости переодень в сухую одежду.</w:t>
            </w:r>
          </w:p>
        </w:tc>
      </w:tr>
      <w:tr w:rsidR="0021050A" w:rsidTr="0021050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50A" w:rsidRDefault="0021050A">
            <w:r>
              <w:rPr>
                <w:noProof/>
              </w:rPr>
              <w:drawing>
                <wp:inline distT="0" distB="0" distL="0" distR="0">
                  <wp:extent cx="2703195" cy="1654175"/>
                  <wp:effectExtent l="0" t="0" r="1905" b="3175"/>
                  <wp:docPr id="1" name="Рисунок 1" descr="Untitled-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ntitled-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50A" w:rsidRDefault="0021050A">
            <w:r>
              <w:t>Дай обильное горячее сладкое питье. Накорми горячей пищей.</w:t>
            </w:r>
          </w:p>
        </w:tc>
      </w:tr>
    </w:tbl>
    <w:p w:rsidR="0021050A" w:rsidRDefault="0021050A" w:rsidP="0021050A">
      <w:pPr>
        <w:spacing w:after="240"/>
      </w:pPr>
      <w:r>
        <w:br/>
        <w:t>Вызови (самостоятельно или с помощью окружающих) «скорую помощь», обеспечь доставку пострадавшего в лечебное учреждение.</w:t>
      </w:r>
    </w:p>
    <w:p w:rsidR="00904673" w:rsidRDefault="00904673">
      <w:bookmarkStart w:id="0" w:name="_GoBack"/>
      <w:bookmarkEnd w:id="0"/>
    </w:p>
    <w:sectPr w:rsidR="0090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DE"/>
    <w:rsid w:val="0021050A"/>
    <w:rsid w:val="00904673"/>
    <w:rsid w:val="00F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2013-04-10T13:10:00Z</dcterms:created>
  <dcterms:modified xsi:type="dcterms:W3CDTF">2013-04-10T13:10:00Z</dcterms:modified>
</cp:coreProperties>
</file>